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3223" w14:textId="715BA1BF" w:rsidR="001440C6" w:rsidRPr="0017580F" w:rsidRDefault="001440C6" w:rsidP="001440C6">
      <w:pPr>
        <w:jc w:val="center"/>
        <w:rPr>
          <w:rFonts w:ascii="Times New Roman" w:hAnsi="Times New Roman"/>
          <w:b/>
          <w:bCs/>
          <w:sz w:val="22"/>
          <w:szCs w:val="22"/>
        </w:rPr>
      </w:pPr>
      <w:r w:rsidRPr="00E50DAC">
        <w:rPr>
          <w:rFonts w:ascii="Times New Roman" w:hAnsi="Times New Roman"/>
          <w:b/>
          <w:bCs/>
          <w:sz w:val="22"/>
          <w:szCs w:val="22"/>
          <w:highlight w:val="yellow"/>
        </w:rPr>
        <w:t>FGCCFL Membership Agreement</w:t>
      </w:r>
      <w:r w:rsidR="0017580F" w:rsidRPr="00E50DAC">
        <w:rPr>
          <w:rFonts w:ascii="Times New Roman" w:hAnsi="Times New Roman"/>
          <w:b/>
          <w:bCs/>
          <w:sz w:val="22"/>
          <w:szCs w:val="22"/>
          <w:highlight w:val="yellow"/>
        </w:rPr>
        <w:t xml:space="preserve"> 202</w:t>
      </w:r>
      <w:r w:rsidR="00164278" w:rsidRPr="00E50DAC">
        <w:rPr>
          <w:rFonts w:ascii="Times New Roman" w:hAnsi="Times New Roman"/>
          <w:b/>
          <w:bCs/>
          <w:sz w:val="22"/>
          <w:szCs w:val="22"/>
          <w:highlight w:val="yellow"/>
        </w:rPr>
        <w:t>1</w:t>
      </w:r>
      <w:r w:rsidR="0017580F" w:rsidRPr="00E50DAC">
        <w:rPr>
          <w:rFonts w:ascii="Times New Roman" w:hAnsi="Times New Roman"/>
          <w:b/>
          <w:bCs/>
          <w:sz w:val="22"/>
          <w:szCs w:val="22"/>
          <w:highlight w:val="yellow"/>
        </w:rPr>
        <w:t>-202</w:t>
      </w:r>
      <w:r w:rsidR="00164278" w:rsidRPr="00E50DAC">
        <w:rPr>
          <w:rFonts w:ascii="Times New Roman" w:hAnsi="Times New Roman"/>
          <w:b/>
          <w:bCs/>
          <w:sz w:val="22"/>
          <w:szCs w:val="22"/>
          <w:highlight w:val="yellow"/>
        </w:rPr>
        <w:t>2</w:t>
      </w:r>
    </w:p>
    <w:p w14:paraId="7C377115" w14:textId="77777777" w:rsidR="001440C6" w:rsidRPr="0017580F" w:rsidRDefault="001440C6" w:rsidP="001440C6">
      <w:pPr>
        <w:rPr>
          <w:rFonts w:ascii="Times New Roman" w:hAnsi="Times New Roman"/>
          <w:b/>
          <w:bCs/>
          <w:sz w:val="22"/>
          <w:szCs w:val="22"/>
        </w:rPr>
      </w:pPr>
    </w:p>
    <w:p w14:paraId="75FA22F2" w14:textId="7F454A45" w:rsidR="001440C6" w:rsidRPr="0017580F" w:rsidRDefault="001440C6" w:rsidP="001440C6">
      <w:pPr>
        <w:rPr>
          <w:rFonts w:ascii="Times New Roman" w:hAnsi="Times New Roman"/>
          <w:b/>
          <w:bCs/>
          <w:sz w:val="22"/>
          <w:szCs w:val="22"/>
        </w:rPr>
      </w:pPr>
      <w:proofErr w:type="gramStart"/>
      <w:r w:rsidRPr="0017580F">
        <w:rPr>
          <w:rFonts w:ascii="Times New Roman" w:hAnsi="Times New Roman"/>
          <w:b/>
          <w:bCs/>
          <w:sz w:val="22"/>
          <w:szCs w:val="22"/>
        </w:rPr>
        <w:t>In order for</w:t>
      </w:r>
      <w:proofErr w:type="gramEnd"/>
      <w:r w:rsidRPr="0017580F">
        <w:rPr>
          <w:rFonts w:ascii="Times New Roman" w:hAnsi="Times New Roman"/>
          <w:b/>
          <w:bCs/>
          <w:sz w:val="22"/>
          <w:szCs w:val="22"/>
        </w:rPr>
        <w:t xml:space="preserve"> FGCCFL to organize and execute fair tournaments in a timely manner, member schools must adhere to the following requirements.</w:t>
      </w:r>
      <w:r w:rsidR="0017580F" w:rsidRPr="0017580F">
        <w:rPr>
          <w:rFonts w:ascii="Times New Roman" w:hAnsi="Times New Roman"/>
          <w:b/>
          <w:bCs/>
          <w:sz w:val="22"/>
          <w:szCs w:val="22"/>
        </w:rPr>
        <w:t xml:space="preserve"> All requirements apply to both </w:t>
      </w:r>
      <w:r w:rsidR="0017580F">
        <w:rPr>
          <w:rFonts w:ascii="Times New Roman" w:hAnsi="Times New Roman"/>
          <w:b/>
          <w:bCs/>
          <w:sz w:val="22"/>
          <w:szCs w:val="22"/>
        </w:rPr>
        <w:t>traditional</w:t>
      </w:r>
      <w:r w:rsidR="0017580F" w:rsidRPr="0017580F">
        <w:rPr>
          <w:rFonts w:ascii="Times New Roman" w:hAnsi="Times New Roman"/>
          <w:b/>
          <w:bCs/>
          <w:sz w:val="22"/>
          <w:szCs w:val="22"/>
        </w:rPr>
        <w:t xml:space="preserve"> </w:t>
      </w:r>
      <w:r w:rsidR="0017580F">
        <w:rPr>
          <w:rFonts w:ascii="Times New Roman" w:hAnsi="Times New Roman"/>
          <w:b/>
          <w:bCs/>
          <w:sz w:val="22"/>
          <w:szCs w:val="22"/>
        </w:rPr>
        <w:t xml:space="preserve">and virtual </w:t>
      </w:r>
      <w:r w:rsidR="0017580F" w:rsidRPr="0017580F">
        <w:rPr>
          <w:rFonts w:ascii="Times New Roman" w:hAnsi="Times New Roman"/>
          <w:b/>
          <w:bCs/>
          <w:sz w:val="22"/>
          <w:szCs w:val="22"/>
        </w:rPr>
        <w:t>tournaments.</w:t>
      </w:r>
    </w:p>
    <w:p w14:paraId="181B828C" w14:textId="77777777" w:rsidR="001440C6" w:rsidRPr="0017580F" w:rsidRDefault="001440C6" w:rsidP="001440C6">
      <w:pPr>
        <w:rPr>
          <w:rFonts w:ascii="Times New Roman" w:hAnsi="Times New Roman"/>
          <w:sz w:val="22"/>
          <w:szCs w:val="22"/>
        </w:rPr>
      </w:pPr>
    </w:p>
    <w:p w14:paraId="726BE63C" w14:textId="44FAEE88" w:rsidR="001440C6" w:rsidRPr="0017580F" w:rsidRDefault="001440C6" w:rsidP="001440C6">
      <w:pPr>
        <w:rPr>
          <w:rFonts w:ascii="Times New Roman" w:hAnsi="Times New Roman"/>
          <w:sz w:val="22"/>
          <w:szCs w:val="22"/>
        </w:rPr>
      </w:pPr>
      <w:r w:rsidRPr="0017580F">
        <w:rPr>
          <w:rFonts w:ascii="Times New Roman" w:hAnsi="Times New Roman"/>
          <w:sz w:val="22"/>
          <w:szCs w:val="22"/>
        </w:rPr>
        <w:t>1. Schools must be represented by a school or county approved employee who is recognized by the Principal as the Head Coach of the school’s speech and debate team. This person only should be entered as the Head Coach on Tabroom.com</w:t>
      </w:r>
      <w:r w:rsidR="00135A40">
        <w:rPr>
          <w:rFonts w:ascii="Times New Roman" w:hAnsi="Times New Roman"/>
          <w:sz w:val="22"/>
          <w:szCs w:val="22"/>
        </w:rPr>
        <w:t xml:space="preserve"> and all league paperwork.</w:t>
      </w:r>
    </w:p>
    <w:p w14:paraId="306C8089" w14:textId="77777777" w:rsidR="001440C6" w:rsidRPr="0017580F" w:rsidRDefault="001440C6" w:rsidP="001440C6">
      <w:pPr>
        <w:rPr>
          <w:rFonts w:ascii="Times New Roman" w:hAnsi="Times New Roman"/>
          <w:sz w:val="22"/>
          <w:szCs w:val="22"/>
        </w:rPr>
      </w:pPr>
    </w:p>
    <w:p w14:paraId="4D8BE19C" w14:textId="3000905E" w:rsidR="001440C6" w:rsidRPr="0017580F" w:rsidRDefault="001440C6" w:rsidP="001440C6">
      <w:pPr>
        <w:rPr>
          <w:rFonts w:ascii="Times New Roman" w:hAnsi="Times New Roman"/>
          <w:sz w:val="22"/>
          <w:szCs w:val="22"/>
        </w:rPr>
      </w:pPr>
      <w:r w:rsidRPr="0017580F">
        <w:rPr>
          <w:rFonts w:ascii="Times New Roman" w:hAnsi="Times New Roman"/>
          <w:sz w:val="22"/>
          <w:szCs w:val="22"/>
        </w:rPr>
        <w:t>2. Schools must be represented by the Head Coach or recognized Assistant Coach</w:t>
      </w:r>
      <w:r w:rsidR="00135A40">
        <w:rPr>
          <w:rFonts w:ascii="Times New Roman" w:hAnsi="Times New Roman"/>
          <w:sz w:val="22"/>
          <w:szCs w:val="22"/>
        </w:rPr>
        <w:t xml:space="preserve"> </w:t>
      </w:r>
      <w:proofErr w:type="gramStart"/>
      <w:r w:rsidR="00135A40">
        <w:rPr>
          <w:rFonts w:ascii="Times New Roman" w:hAnsi="Times New Roman"/>
          <w:sz w:val="22"/>
          <w:szCs w:val="22"/>
        </w:rPr>
        <w:t>age</w:t>
      </w:r>
      <w:proofErr w:type="gramEnd"/>
      <w:r w:rsidR="00135A40">
        <w:rPr>
          <w:rFonts w:ascii="Times New Roman" w:hAnsi="Times New Roman"/>
          <w:sz w:val="22"/>
          <w:szCs w:val="22"/>
        </w:rPr>
        <w:t xml:space="preserve"> 21 or older</w:t>
      </w:r>
      <w:r w:rsidRPr="0017580F">
        <w:rPr>
          <w:rFonts w:ascii="Times New Roman" w:hAnsi="Times New Roman"/>
          <w:sz w:val="22"/>
          <w:szCs w:val="22"/>
        </w:rPr>
        <w:t xml:space="preserve"> at all FGCCFL tournaments. If one </w:t>
      </w:r>
      <w:r w:rsidR="00084E61">
        <w:rPr>
          <w:rFonts w:ascii="Times New Roman" w:hAnsi="Times New Roman"/>
          <w:sz w:val="22"/>
          <w:szCs w:val="22"/>
        </w:rPr>
        <w:t xml:space="preserve">or </w:t>
      </w:r>
      <w:proofErr w:type="gramStart"/>
      <w:r w:rsidR="00084E61">
        <w:rPr>
          <w:rFonts w:ascii="Times New Roman" w:hAnsi="Times New Roman"/>
          <w:sz w:val="22"/>
          <w:szCs w:val="22"/>
        </w:rPr>
        <w:t xml:space="preserve">both </w:t>
      </w:r>
      <w:r w:rsidRPr="0017580F">
        <w:rPr>
          <w:rFonts w:ascii="Times New Roman" w:hAnsi="Times New Roman"/>
          <w:sz w:val="22"/>
          <w:szCs w:val="22"/>
        </w:rPr>
        <w:t>of these</w:t>
      </w:r>
      <w:proofErr w:type="gramEnd"/>
      <w:r w:rsidRPr="0017580F">
        <w:rPr>
          <w:rFonts w:ascii="Times New Roman" w:hAnsi="Times New Roman"/>
          <w:sz w:val="22"/>
          <w:szCs w:val="22"/>
        </w:rPr>
        <w:t xml:space="preserve"> coaches cannot attend, the school may not compete. It is the coach’s responsibility to plan tournament attendance. Only the First Vice-President, with a second from the President, can make exceptions to this requirement and only in the case of extreme emergency prior to the close of Tabroom.com registration.</w:t>
      </w:r>
      <w:r w:rsidR="00FF33B3">
        <w:rPr>
          <w:rFonts w:ascii="Times New Roman" w:hAnsi="Times New Roman"/>
          <w:sz w:val="22"/>
          <w:szCs w:val="22"/>
        </w:rPr>
        <w:t xml:space="preserve"> </w:t>
      </w:r>
      <w:r w:rsidR="00135A40">
        <w:rPr>
          <w:rFonts w:ascii="Times New Roman" w:hAnsi="Times New Roman"/>
          <w:sz w:val="22"/>
          <w:szCs w:val="22"/>
        </w:rPr>
        <w:t xml:space="preserve">This Emergency adult must be listed on the FGCFL Membership form and must be a School/County approved adult. </w:t>
      </w:r>
      <w:r w:rsidR="00FF33B3">
        <w:rPr>
          <w:rFonts w:ascii="Times New Roman" w:hAnsi="Times New Roman"/>
          <w:sz w:val="22"/>
          <w:szCs w:val="22"/>
        </w:rPr>
        <w:t xml:space="preserve">Having other </w:t>
      </w:r>
      <w:r w:rsidR="00084E61">
        <w:rPr>
          <w:rFonts w:ascii="Times New Roman" w:hAnsi="Times New Roman"/>
          <w:sz w:val="22"/>
          <w:szCs w:val="22"/>
        </w:rPr>
        <w:t xml:space="preserve">commitments </w:t>
      </w:r>
      <w:r w:rsidR="00FF33B3">
        <w:rPr>
          <w:rFonts w:ascii="Times New Roman" w:hAnsi="Times New Roman"/>
          <w:sz w:val="22"/>
          <w:szCs w:val="22"/>
        </w:rPr>
        <w:t>is not considered an emergency.</w:t>
      </w:r>
    </w:p>
    <w:p w14:paraId="0A5AEF59" w14:textId="77777777" w:rsidR="001440C6" w:rsidRPr="0017580F" w:rsidRDefault="001440C6" w:rsidP="001440C6">
      <w:pPr>
        <w:rPr>
          <w:rFonts w:ascii="Times New Roman" w:hAnsi="Times New Roman"/>
          <w:sz w:val="22"/>
          <w:szCs w:val="22"/>
        </w:rPr>
      </w:pPr>
    </w:p>
    <w:p w14:paraId="5D9CDC5B" w14:textId="79A74819" w:rsidR="001440C6" w:rsidRPr="0017580F" w:rsidRDefault="001440C6" w:rsidP="001440C6">
      <w:pPr>
        <w:rPr>
          <w:rFonts w:ascii="Times New Roman" w:hAnsi="Times New Roman"/>
          <w:sz w:val="22"/>
          <w:szCs w:val="22"/>
        </w:rPr>
      </w:pPr>
      <w:r w:rsidRPr="0017580F">
        <w:rPr>
          <w:rFonts w:ascii="Times New Roman" w:hAnsi="Times New Roman"/>
          <w:sz w:val="22"/>
          <w:szCs w:val="22"/>
        </w:rPr>
        <w:t>3.  Only the Head Coach of the school may register the team on Tabroom.com within the registration deadlines. Registration past the tournament deadline will NOT be accepted. This includes all attempted emails, phone calls, and text messages. Schools will not be allowed to compete without meeting the judge quotas.</w:t>
      </w:r>
      <w:r w:rsidR="0017580F">
        <w:rPr>
          <w:rFonts w:ascii="Times New Roman" w:hAnsi="Times New Roman"/>
          <w:sz w:val="22"/>
          <w:szCs w:val="22"/>
        </w:rPr>
        <w:t xml:space="preserve"> Coaches must train judges for both traditional and on-line balloting.</w:t>
      </w:r>
      <w:r w:rsidR="00FF33B3">
        <w:rPr>
          <w:rFonts w:ascii="Times New Roman" w:hAnsi="Times New Roman"/>
          <w:sz w:val="22"/>
          <w:szCs w:val="22"/>
        </w:rPr>
        <w:t xml:space="preserve"> Plan registration in advance prior to entering on </w:t>
      </w:r>
      <w:proofErr w:type="spellStart"/>
      <w:r w:rsidR="00FF33B3">
        <w:rPr>
          <w:rFonts w:ascii="Times New Roman" w:hAnsi="Times New Roman"/>
          <w:sz w:val="22"/>
          <w:szCs w:val="22"/>
        </w:rPr>
        <w:t>Tabroom</w:t>
      </w:r>
      <w:proofErr w:type="spellEnd"/>
      <w:r w:rsidR="00FF33B3">
        <w:rPr>
          <w:rFonts w:ascii="Times New Roman" w:hAnsi="Times New Roman"/>
          <w:sz w:val="22"/>
          <w:szCs w:val="22"/>
        </w:rPr>
        <w:t>.</w:t>
      </w:r>
    </w:p>
    <w:p w14:paraId="65BE83A5" w14:textId="77777777" w:rsidR="001440C6" w:rsidRPr="0017580F" w:rsidRDefault="001440C6" w:rsidP="001440C6">
      <w:pPr>
        <w:rPr>
          <w:rFonts w:ascii="Times New Roman" w:hAnsi="Times New Roman"/>
          <w:sz w:val="22"/>
          <w:szCs w:val="22"/>
        </w:rPr>
      </w:pPr>
    </w:p>
    <w:p w14:paraId="58CD430E" w14:textId="589A427F" w:rsidR="001440C6" w:rsidRPr="0017580F" w:rsidRDefault="001440C6" w:rsidP="001440C6">
      <w:pPr>
        <w:rPr>
          <w:rFonts w:ascii="Times New Roman" w:hAnsi="Times New Roman"/>
          <w:sz w:val="22"/>
          <w:szCs w:val="22"/>
        </w:rPr>
      </w:pPr>
      <w:r w:rsidRPr="0017580F">
        <w:rPr>
          <w:rFonts w:ascii="Times New Roman" w:hAnsi="Times New Roman"/>
          <w:sz w:val="22"/>
          <w:szCs w:val="22"/>
        </w:rPr>
        <w:t xml:space="preserve">4. ALL changes and drops past the tournament registration deadline must be EMAILED to the First Vice-President and copied to the President. Drops or changes made prior to Tournament day will forfeit registration fees. Drops made </w:t>
      </w:r>
      <w:r w:rsidR="0017580F">
        <w:rPr>
          <w:rFonts w:ascii="Times New Roman" w:hAnsi="Times New Roman"/>
          <w:sz w:val="22"/>
          <w:szCs w:val="22"/>
        </w:rPr>
        <w:t>on tournament day</w:t>
      </w:r>
      <w:r w:rsidRPr="0017580F">
        <w:rPr>
          <w:rFonts w:ascii="Times New Roman" w:hAnsi="Times New Roman"/>
          <w:sz w:val="22"/>
          <w:szCs w:val="22"/>
        </w:rPr>
        <w:t xml:space="preserve">, including judges, will be fined a $25 fee for EACH instance, due at the time of registration. Hidden drops discovered after the first round will be charged a $50.00 fee due at time of discovery. Unpaid </w:t>
      </w:r>
      <w:r w:rsidR="00084E61">
        <w:rPr>
          <w:rFonts w:ascii="Times New Roman" w:hAnsi="Times New Roman"/>
          <w:sz w:val="22"/>
          <w:szCs w:val="22"/>
        </w:rPr>
        <w:t>balances</w:t>
      </w:r>
      <w:r w:rsidRPr="0017580F">
        <w:rPr>
          <w:rFonts w:ascii="Times New Roman" w:hAnsi="Times New Roman"/>
          <w:sz w:val="22"/>
          <w:szCs w:val="22"/>
        </w:rPr>
        <w:t xml:space="preserve"> will result in </w:t>
      </w:r>
      <w:r w:rsidR="00084E61">
        <w:rPr>
          <w:rFonts w:ascii="Times New Roman" w:hAnsi="Times New Roman"/>
          <w:sz w:val="22"/>
          <w:szCs w:val="22"/>
        </w:rPr>
        <w:t xml:space="preserve">the </w:t>
      </w:r>
      <w:r w:rsidRPr="0017580F">
        <w:rPr>
          <w:rFonts w:ascii="Times New Roman" w:hAnsi="Times New Roman"/>
          <w:sz w:val="22"/>
          <w:szCs w:val="22"/>
        </w:rPr>
        <w:t>tournament not counting for Grand Finals eligibility.</w:t>
      </w:r>
    </w:p>
    <w:p w14:paraId="5592626D" w14:textId="77777777" w:rsidR="001440C6" w:rsidRPr="0017580F" w:rsidRDefault="001440C6" w:rsidP="001440C6">
      <w:pPr>
        <w:rPr>
          <w:rFonts w:ascii="Times New Roman" w:hAnsi="Times New Roman"/>
          <w:sz w:val="22"/>
          <w:szCs w:val="22"/>
        </w:rPr>
      </w:pPr>
    </w:p>
    <w:p w14:paraId="6BD6D07A" w14:textId="77777777" w:rsidR="001440C6" w:rsidRPr="0017580F" w:rsidRDefault="001440C6" w:rsidP="001440C6">
      <w:pPr>
        <w:rPr>
          <w:rFonts w:ascii="Times New Roman" w:hAnsi="Times New Roman"/>
          <w:sz w:val="22"/>
          <w:szCs w:val="22"/>
        </w:rPr>
      </w:pPr>
      <w:r w:rsidRPr="0017580F">
        <w:rPr>
          <w:rFonts w:ascii="Times New Roman" w:hAnsi="Times New Roman"/>
          <w:sz w:val="22"/>
          <w:szCs w:val="22"/>
        </w:rPr>
        <w:t xml:space="preserve">5.  In order to be eligible for </w:t>
      </w:r>
      <w:r w:rsidRPr="0017580F">
        <w:rPr>
          <w:rFonts w:ascii="Times New Roman" w:hAnsi="Times New Roman"/>
          <w:b/>
          <w:bCs/>
          <w:sz w:val="22"/>
          <w:szCs w:val="22"/>
        </w:rPr>
        <w:t>Grand Finals</w:t>
      </w:r>
      <w:r w:rsidRPr="0017580F">
        <w:rPr>
          <w:rFonts w:ascii="Times New Roman" w:hAnsi="Times New Roman"/>
          <w:sz w:val="22"/>
          <w:szCs w:val="22"/>
        </w:rPr>
        <w:t>, schools must enter and compete in a minimum of TWO FGCCFL tournaments; each student must enter and compete in a minimum of ONE FGCCFL tournament; and schools must meet every other year hosting obligation. Exceptions to these eligibility rules may be made by FGCCFL President with a second from First Vice-President. Reasons such as the coach or student had other commitments on tournament days will not be considered.</w:t>
      </w:r>
    </w:p>
    <w:p w14:paraId="2B08D334" w14:textId="77777777" w:rsidR="001440C6" w:rsidRPr="0017580F" w:rsidRDefault="001440C6" w:rsidP="001440C6">
      <w:pPr>
        <w:rPr>
          <w:rFonts w:ascii="Times New Roman" w:hAnsi="Times New Roman"/>
          <w:sz w:val="22"/>
          <w:szCs w:val="22"/>
        </w:rPr>
      </w:pPr>
    </w:p>
    <w:p w14:paraId="0C9B478A" w14:textId="77777777" w:rsidR="001440C6" w:rsidRPr="0017580F" w:rsidRDefault="001440C6" w:rsidP="001440C6">
      <w:pPr>
        <w:rPr>
          <w:rFonts w:ascii="Times New Roman" w:hAnsi="Times New Roman"/>
          <w:sz w:val="22"/>
          <w:szCs w:val="22"/>
        </w:rPr>
      </w:pPr>
      <w:r w:rsidRPr="0017580F">
        <w:rPr>
          <w:rFonts w:ascii="Times New Roman" w:hAnsi="Times New Roman"/>
          <w:sz w:val="22"/>
          <w:szCs w:val="22"/>
        </w:rPr>
        <w:t xml:space="preserve">6. Schools must guarantee that all judges have been entered on </w:t>
      </w:r>
      <w:proofErr w:type="spellStart"/>
      <w:r w:rsidRPr="0017580F">
        <w:rPr>
          <w:rFonts w:ascii="Times New Roman" w:hAnsi="Times New Roman"/>
          <w:sz w:val="22"/>
          <w:szCs w:val="22"/>
        </w:rPr>
        <w:t>Tabroom</w:t>
      </w:r>
      <w:proofErr w:type="spellEnd"/>
      <w:r w:rsidRPr="0017580F">
        <w:rPr>
          <w:rFonts w:ascii="Times New Roman" w:hAnsi="Times New Roman"/>
          <w:sz w:val="22"/>
          <w:szCs w:val="22"/>
        </w:rPr>
        <w:t xml:space="preserve"> including email addresses, cell numbers and carriers prior to EACH tournament. Full judge entries automatically link the judge to the Tabroom.com account. Coaches take full responsibility that their judges are trained in each event and understand they may be asked to judge in all pools as needed.</w:t>
      </w:r>
    </w:p>
    <w:p w14:paraId="3C141DD9" w14:textId="77777777" w:rsidR="001440C6" w:rsidRPr="0017580F" w:rsidRDefault="001440C6" w:rsidP="001440C6">
      <w:pPr>
        <w:rPr>
          <w:rFonts w:ascii="Times New Roman" w:hAnsi="Times New Roman"/>
          <w:sz w:val="22"/>
          <w:szCs w:val="22"/>
        </w:rPr>
      </w:pPr>
    </w:p>
    <w:p w14:paraId="6AC9E7D2" w14:textId="0AE3840A" w:rsidR="001440C6" w:rsidRPr="0017580F" w:rsidRDefault="001440C6" w:rsidP="001440C6">
      <w:pPr>
        <w:rPr>
          <w:rFonts w:ascii="Times New Roman" w:hAnsi="Times New Roman"/>
          <w:sz w:val="22"/>
          <w:szCs w:val="22"/>
        </w:rPr>
      </w:pPr>
      <w:r w:rsidRPr="0017580F">
        <w:rPr>
          <w:rFonts w:ascii="Times New Roman" w:hAnsi="Times New Roman"/>
          <w:sz w:val="22"/>
          <w:szCs w:val="22"/>
        </w:rPr>
        <w:t xml:space="preserve">7. All members of a school’s tournament entry MUST stay at the tournament </w:t>
      </w:r>
      <w:r w:rsidR="0017580F">
        <w:rPr>
          <w:rFonts w:ascii="Times New Roman" w:hAnsi="Times New Roman"/>
          <w:sz w:val="22"/>
          <w:szCs w:val="22"/>
        </w:rPr>
        <w:t xml:space="preserve">throughout the day </w:t>
      </w:r>
      <w:r w:rsidRPr="0017580F">
        <w:rPr>
          <w:rFonts w:ascii="Times New Roman" w:hAnsi="Times New Roman"/>
          <w:sz w:val="22"/>
          <w:szCs w:val="22"/>
        </w:rPr>
        <w:t>until after the awards have been presented unless approved prior to tournament start. Judges may not be entered to judge only AM or PM.</w:t>
      </w:r>
      <w:r w:rsidR="0017580F">
        <w:rPr>
          <w:rFonts w:ascii="Times New Roman" w:hAnsi="Times New Roman"/>
          <w:sz w:val="22"/>
          <w:szCs w:val="22"/>
        </w:rPr>
        <w:t xml:space="preserve"> </w:t>
      </w:r>
    </w:p>
    <w:p w14:paraId="5ECF42E5" w14:textId="77777777" w:rsidR="001440C6" w:rsidRPr="0017580F" w:rsidRDefault="001440C6" w:rsidP="001440C6">
      <w:pPr>
        <w:rPr>
          <w:rFonts w:ascii="Times New Roman" w:hAnsi="Times New Roman"/>
          <w:sz w:val="22"/>
          <w:szCs w:val="22"/>
        </w:rPr>
      </w:pPr>
    </w:p>
    <w:p w14:paraId="39FF2A11" w14:textId="7A507015" w:rsidR="001440C6" w:rsidRDefault="001440C6">
      <w:r w:rsidRPr="0017580F">
        <w:rPr>
          <w:rFonts w:ascii="Times New Roman" w:hAnsi="Times New Roman"/>
          <w:sz w:val="22"/>
          <w:szCs w:val="22"/>
        </w:rPr>
        <w:t xml:space="preserve">8.  All Coaches must </w:t>
      </w:r>
      <w:r w:rsidR="00510730">
        <w:rPr>
          <w:rFonts w:ascii="Times New Roman" w:hAnsi="Times New Roman"/>
          <w:sz w:val="22"/>
          <w:szCs w:val="22"/>
        </w:rPr>
        <w:t xml:space="preserve">maintain copies of </w:t>
      </w:r>
      <w:r w:rsidRPr="0017580F">
        <w:rPr>
          <w:rFonts w:ascii="Times New Roman" w:hAnsi="Times New Roman"/>
          <w:sz w:val="22"/>
          <w:szCs w:val="22"/>
        </w:rPr>
        <w:t xml:space="preserve">medical conditions which may impact a student’s participation and </w:t>
      </w:r>
      <w:r w:rsidR="00510730">
        <w:rPr>
          <w:rFonts w:ascii="Times New Roman" w:hAnsi="Times New Roman"/>
          <w:sz w:val="22"/>
          <w:szCs w:val="22"/>
        </w:rPr>
        <w:t xml:space="preserve">maintain </w:t>
      </w:r>
      <w:r w:rsidRPr="0017580F">
        <w:rPr>
          <w:rFonts w:ascii="Times New Roman" w:hAnsi="Times New Roman"/>
          <w:sz w:val="22"/>
          <w:szCs w:val="22"/>
        </w:rPr>
        <w:t>District medical forms.</w:t>
      </w:r>
      <w:r w:rsidR="00510730">
        <w:rPr>
          <w:rFonts w:ascii="Times New Roman" w:hAnsi="Times New Roman"/>
          <w:sz w:val="22"/>
          <w:szCs w:val="22"/>
        </w:rPr>
        <w:t xml:space="preserve"> Coaches must also comply with school/district Media Release policies and maintain copies. Both documents must be accessible by the coach and Tournament Staff as needed at all tournaments.</w:t>
      </w:r>
    </w:p>
    <w:sectPr w:rsidR="001440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C6"/>
    <w:rsid w:val="00084E61"/>
    <w:rsid w:val="00135A40"/>
    <w:rsid w:val="001440C6"/>
    <w:rsid w:val="00164278"/>
    <w:rsid w:val="0017580F"/>
    <w:rsid w:val="00510730"/>
    <w:rsid w:val="0074685A"/>
    <w:rsid w:val="00E50DAC"/>
    <w:rsid w:val="00FF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4050"/>
  <w15:chartTrackingRefBased/>
  <w15:docId w15:val="{53F30B16-2762-418D-A492-F1821D2A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C6"/>
    <w:pPr>
      <w:spacing w:after="0" w:line="240" w:lineRule="auto"/>
    </w:pPr>
    <w:rPr>
      <w:rFonts w:ascii="Franklin Gothic Book" w:eastAsia="Times New Roman"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StJohn Terri</dc:creator>
  <cp:keywords/>
  <dc:description/>
  <cp:lastModifiedBy>Stjohn Terri</cp:lastModifiedBy>
  <cp:revision>8</cp:revision>
  <dcterms:created xsi:type="dcterms:W3CDTF">2020-09-09T11:29:00Z</dcterms:created>
  <dcterms:modified xsi:type="dcterms:W3CDTF">2021-07-20T12:38:00Z</dcterms:modified>
</cp:coreProperties>
</file>